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54" w:rsidRPr="00582A4D" w:rsidRDefault="0079704B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r w:rsidRPr="00582A4D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Вопросы </w:t>
      </w:r>
      <w:r w:rsidR="00582A4D" w:rsidRPr="00582A4D">
        <w:rPr>
          <w:rFonts w:ascii="Times New Roman" w:hAnsi="Times New Roman" w:cs="Times New Roman"/>
          <w:sz w:val="28"/>
          <w:szCs w:val="28"/>
        </w:rPr>
        <w:t>для промежуточной аттестации</w:t>
      </w:r>
      <w:r w:rsidR="00582A4D" w:rsidRPr="00582A4D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582A4D">
        <w:rPr>
          <w:rFonts w:ascii="Times New Roman" w:hAnsi="Times New Roman" w:cs="Times New Roman"/>
          <w:bCs/>
          <w:sz w:val="28"/>
          <w:szCs w:val="28"/>
          <w:lang w:eastAsia="zh-CN"/>
        </w:rPr>
        <w:t>"Современные коммуникативные технологии в отрасли"</w:t>
      </w:r>
      <w:r w:rsidRPr="00582A4D">
        <w:rPr>
          <w:rFonts w:ascii="Times New Roman" w:hAnsi="Times New Roman" w:cs="Times New Roman"/>
          <w:sz w:val="28"/>
          <w:szCs w:val="28"/>
          <w:lang w:eastAsia="zh-CN"/>
        </w:rPr>
        <w:cr/>
      </w:r>
    </w:p>
    <w:bookmarkEnd w:id="0"/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1. </w:t>
      </w:r>
      <w:r w:rsidRPr="0079704B">
        <w:rPr>
          <w:rFonts w:hAnsi="Times New Roman" w:cs="Times New Roman"/>
          <w:sz w:val="24"/>
          <w:szCs w:val="24"/>
          <w:lang w:eastAsia="zh-CN"/>
        </w:rPr>
        <w:t>Основные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теоретические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направления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исследования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2. </w:t>
      </w:r>
      <w:r w:rsidRPr="0079704B">
        <w:rPr>
          <w:rFonts w:hAnsi="Times New Roman" w:cs="Times New Roman"/>
          <w:sz w:val="24"/>
          <w:szCs w:val="24"/>
          <w:lang w:eastAsia="zh-CN"/>
        </w:rPr>
        <w:t>Семиотический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подход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582A4D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582A4D">
        <w:rPr>
          <w:rFonts w:hAnsi="Times New Roman" w:cs="Times New Roman"/>
          <w:sz w:val="24"/>
          <w:szCs w:val="24"/>
          <w:lang w:eastAsia="zh-CN"/>
        </w:rPr>
        <w:t xml:space="preserve">3. </w:t>
      </w:r>
      <w:r w:rsidRPr="00582A4D">
        <w:rPr>
          <w:rFonts w:hAnsi="Times New Roman" w:cs="Times New Roman"/>
          <w:sz w:val="24"/>
          <w:szCs w:val="24"/>
          <w:lang w:eastAsia="zh-CN"/>
        </w:rPr>
        <w:t>Социальная</w:t>
      </w:r>
      <w:r w:rsidRPr="00582A4D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582A4D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582A4D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582A4D">
        <w:rPr>
          <w:rFonts w:hAnsi="Times New Roman" w:cs="Times New Roman"/>
          <w:sz w:val="24"/>
          <w:szCs w:val="24"/>
          <w:lang w:eastAsia="zh-CN"/>
        </w:rPr>
        <w:t>как</w:t>
      </w:r>
      <w:r w:rsidRPr="00582A4D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582A4D">
        <w:rPr>
          <w:rFonts w:hAnsi="Times New Roman" w:cs="Times New Roman"/>
          <w:sz w:val="24"/>
          <w:szCs w:val="24"/>
          <w:lang w:eastAsia="zh-CN"/>
        </w:rPr>
        <w:t>система</w:t>
      </w:r>
      <w:r w:rsidRPr="00582A4D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4. </w:t>
      </w:r>
      <w:r w:rsidRPr="0079704B">
        <w:rPr>
          <w:rFonts w:hAnsi="Times New Roman" w:cs="Times New Roman"/>
          <w:sz w:val="24"/>
          <w:szCs w:val="24"/>
          <w:lang w:eastAsia="zh-CN"/>
        </w:rPr>
        <w:t>Моделирование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коммуникативных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процессов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Преимущества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ограничения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коммуникативных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моделей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5. </w:t>
      </w:r>
      <w:r w:rsidRPr="0079704B">
        <w:rPr>
          <w:rFonts w:hAnsi="Times New Roman" w:cs="Times New Roman"/>
          <w:sz w:val="24"/>
          <w:szCs w:val="24"/>
          <w:lang w:eastAsia="zh-CN"/>
        </w:rPr>
        <w:t>Классические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модели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основа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для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современных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коммуникативных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моделей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6. </w:t>
      </w:r>
      <w:r w:rsidRPr="0079704B">
        <w:rPr>
          <w:rFonts w:hAnsi="Times New Roman" w:cs="Times New Roman"/>
          <w:sz w:val="24"/>
          <w:szCs w:val="24"/>
          <w:lang w:eastAsia="zh-CN"/>
        </w:rPr>
        <w:t>Вербальная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7. </w:t>
      </w:r>
      <w:r w:rsidRPr="0079704B">
        <w:rPr>
          <w:rFonts w:hAnsi="Times New Roman" w:cs="Times New Roman"/>
          <w:sz w:val="24"/>
          <w:szCs w:val="24"/>
          <w:lang w:eastAsia="zh-CN"/>
        </w:rPr>
        <w:t>Язык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общественное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явление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8. </w:t>
      </w:r>
      <w:r w:rsidRPr="0079704B">
        <w:rPr>
          <w:rFonts w:hAnsi="Times New Roman" w:cs="Times New Roman"/>
          <w:sz w:val="24"/>
          <w:szCs w:val="24"/>
          <w:lang w:eastAsia="zh-CN"/>
        </w:rPr>
        <w:t>Дискурс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единица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коммуникативного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анализа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Моделирование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дискурса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9. </w:t>
      </w:r>
      <w:r w:rsidRPr="0079704B">
        <w:rPr>
          <w:rFonts w:hAnsi="Times New Roman" w:cs="Times New Roman"/>
          <w:sz w:val="24"/>
          <w:szCs w:val="24"/>
          <w:lang w:eastAsia="zh-CN"/>
        </w:rPr>
        <w:t>Природа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, </w:t>
      </w:r>
      <w:r w:rsidRPr="0079704B">
        <w:rPr>
          <w:rFonts w:hAnsi="Times New Roman" w:cs="Times New Roman"/>
          <w:sz w:val="24"/>
          <w:szCs w:val="24"/>
          <w:lang w:eastAsia="zh-CN"/>
        </w:rPr>
        <w:t>средства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закономерности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невербальной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10. </w:t>
      </w:r>
      <w:r w:rsidRPr="0079704B">
        <w:rPr>
          <w:rFonts w:hAnsi="Times New Roman" w:cs="Times New Roman"/>
          <w:sz w:val="24"/>
          <w:szCs w:val="24"/>
          <w:lang w:eastAsia="zh-CN"/>
        </w:rPr>
        <w:t>Понятие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канала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Виды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11. </w:t>
      </w:r>
      <w:proofErr w:type="spellStart"/>
      <w:r w:rsidRPr="0079704B">
        <w:rPr>
          <w:rFonts w:hAnsi="Times New Roman" w:cs="Times New Roman"/>
          <w:sz w:val="24"/>
          <w:szCs w:val="24"/>
          <w:lang w:eastAsia="zh-CN"/>
        </w:rPr>
        <w:t>Перформансная</w:t>
      </w:r>
      <w:proofErr w:type="spellEnd"/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современном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мире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12.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личность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Параметры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качества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личности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13. </w:t>
      </w:r>
      <w:r w:rsidRPr="0079704B">
        <w:rPr>
          <w:rFonts w:hAnsi="Times New Roman" w:cs="Times New Roman"/>
          <w:sz w:val="24"/>
          <w:szCs w:val="24"/>
          <w:lang w:eastAsia="zh-CN"/>
        </w:rPr>
        <w:t>Межличностная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14. </w:t>
      </w:r>
      <w:r w:rsidRPr="0079704B">
        <w:rPr>
          <w:rFonts w:hAnsi="Times New Roman" w:cs="Times New Roman"/>
          <w:sz w:val="24"/>
          <w:szCs w:val="24"/>
          <w:lang w:eastAsia="zh-CN"/>
        </w:rPr>
        <w:t>Массовая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система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подсистем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15. </w:t>
      </w:r>
      <w:r w:rsidRPr="0079704B">
        <w:rPr>
          <w:rFonts w:hAnsi="Times New Roman" w:cs="Times New Roman"/>
          <w:sz w:val="24"/>
          <w:szCs w:val="24"/>
          <w:lang w:eastAsia="zh-CN"/>
        </w:rPr>
        <w:t>Понятие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массовой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Её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сущность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функции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16. </w:t>
      </w:r>
      <w:r w:rsidRPr="0079704B">
        <w:rPr>
          <w:rFonts w:hAnsi="Times New Roman" w:cs="Times New Roman"/>
          <w:sz w:val="24"/>
          <w:szCs w:val="24"/>
          <w:lang w:eastAsia="zh-CN"/>
        </w:rPr>
        <w:t>Структурные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элементы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массовой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17. </w:t>
      </w:r>
      <w:r w:rsidRPr="0079704B">
        <w:rPr>
          <w:rFonts w:hAnsi="Times New Roman" w:cs="Times New Roman"/>
          <w:sz w:val="24"/>
          <w:szCs w:val="24"/>
          <w:lang w:eastAsia="zh-CN"/>
        </w:rPr>
        <w:t>Массовая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формирование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общественного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мнения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18. </w:t>
      </w:r>
      <w:r w:rsidRPr="0079704B">
        <w:rPr>
          <w:rFonts w:hAnsi="Times New Roman" w:cs="Times New Roman"/>
          <w:sz w:val="24"/>
          <w:szCs w:val="24"/>
          <w:lang w:eastAsia="zh-CN"/>
        </w:rPr>
        <w:t>Политическая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системе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19. </w:t>
      </w:r>
      <w:r w:rsidRPr="0079704B">
        <w:rPr>
          <w:rFonts w:hAnsi="Times New Roman" w:cs="Times New Roman"/>
          <w:sz w:val="24"/>
          <w:szCs w:val="24"/>
          <w:lang w:eastAsia="zh-CN"/>
        </w:rPr>
        <w:t>Научная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система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20. </w:t>
      </w:r>
      <w:r w:rsidRPr="0079704B">
        <w:rPr>
          <w:rFonts w:hAnsi="Times New Roman" w:cs="Times New Roman"/>
          <w:sz w:val="24"/>
          <w:szCs w:val="24"/>
          <w:lang w:eastAsia="zh-CN"/>
        </w:rPr>
        <w:t>Маркетинговая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Интегрированные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маркетинговые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20.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организации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21. </w:t>
      </w:r>
      <w:r w:rsidRPr="0079704B">
        <w:rPr>
          <w:rFonts w:hAnsi="Times New Roman" w:cs="Times New Roman"/>
          <w:sz w:val="24"/>
          <w:szCs w:val="24"/>
          <w:lang w:eastAsia="zh-CN"/>
        </w:rPr>
        <w:t>Информационно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технологии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управления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22. </w:t>
      </w:r>
      <w:r w:rsidRPr="0079704B">
        <w:rPr>
          <w:rFonts w:hAnsi="Times New Roman" w:cs="Times New Roman"/>
          <w:sz w:val="24"/>
          <w:szCs w:val="24"/>
          <w:lang w:eastAsia="zh-CN"/>
        </w:rPr>
        <w:t>Информационное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общество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тип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организации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23. </w:t>
      </w:r>
      <w:r w:rsidRPr="0079704B">
        <w:rPr>
          <w:rFonts w:hAnsi="Times New Roman" w:cs="Times New Roman"/>
          <w:sz w:val="24"/>
          <w:szCs w:val="24"/>
          <w:lang w:eastAsia="zh-CN"/>
        </w:rPr>
        <w:t>Информационные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технологии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глобализация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коммуникативных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процессов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24. </w:t>
      </w:r>
      <w:r w:rsidRPr="0079704B">
        <w:rPr>
          <w:rFonts w:hAnsi="Times New Roman" w:cs="Times New Roman"/>
          <w:sz w:val="24"/>
          <w:szCs w:val="24"/>
          <w:lang w:eastAsia="zh-CN"/>
        </w:rPr>
        <w:t>Глобальное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информационно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коммуникационное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пространство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25. </w:t>
      </w:r>
      <w:proofErr w:type="spellStart"/>
      <w:r w:rsidRPr="0079704B">
        <w:rPr>
          <w:rFonts w:hAnsi="Times New Roman" w:cs="Times New Roman"/>
          <w:sz w:val="24"/>
          <w:szCs w:val="24"/>
          <w:lang w:eastAsia="zh-CN"/>
        </w:rPr>
        <w:t>Дигитализация</w:t>
      </w:r>
      <w:proofErr w:type="spellEnd"/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новый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уровень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развития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. </w:t>
      </w:r>
      <w:r w:rsidRPr="0079704B">
        <w:rPr>
          <w:rFonts w:hAnsi="Times New Roman" w:cs="Times New Roman"/>
          <w:sz w:val="24"/>
          <w:szCs w:val="24"/>
          <w:lang w:eastAsia="zh-CN"/>
        </w:rPr>
        <w:t>Её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экономические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последствия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26.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характеристики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Интернета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27. </w:t>
      </w:r>
      <w:r w:rsidRPr="0079704B">
        <w:rPr>
          <w:rFonts w:hAnsi="Times New Roman" w:cs="Times New Roman"/>
          <w:sz w:val="24"/>
          <w:szCs w:val="24"/>
          <w:lang w:eastAsia="zh-CN"/>
        </w:rPr>
        <w:t>Образование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коммуникативный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институт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28. </w:t>
      </w:r>
      <w:r w:rsidRPr="0079704B">
        <w:rPr>
          <w:rFonts w:hAnsi="Times New Roman" w:cs="Times New Roman"/>
          <w:sz w:val="24"/>
          <w:szCs w:val="24"/>
          <w:lang w:eastAsia="zh-CN"/>
        </w:rPr>
        <w:t>СМИ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, </w:t>
      </w:r>
      <w:r w:rsidRPr="0079704B">
        <w:rPr>
          <w:rFonts w:hAnsi="Times New Roman" w:cs="Times New Roman"/>
          <w:sz w:val="24"/>
          <w:szCs w:val="24"/>
          <w:lang w:eastAsia="zh-CN"/>
        </w:rPr>
        <w:t>библиотеки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, </w:t>
      </w:r>
      <w:r w:rsidRPr="0079704B">
        <w:rPr>
          <w:rFonts w:hAnsi="Times New Roman" w:cs="Times New Roman"/>
          <w:sz w:val="24"/>
          <w:szCs w:val="24"/>
          <w:lang w:eastAsia="zh-CN"/>
        </w:rPr>
        <w:t>музеи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как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социально</w:t>
      </w:r>
      <w:r w:rsidRPr="0079704B">
        <w:rPr>
          <w:rFonts w:hAnsi="Times New Roman" w:cs="Times New Roman"/>
          <w:sz w:val="24"/>
          <w:szCs w:val="24"/>
          <w:lang w:eastAsia="zh-CN"/>
        </w:rPr>
        <w:t>-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коммуникативные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институты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lastRenderedPageBreak/>
        <w:t xml:space="preserve">29.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обществе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потребления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Pr="0079704B" w:rsidRDefault="0079704B">
      <w:pPr>
        <w:widowControl w:val="0"/>
        <w:spacing w:line="274" w:lineRule="exact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9704B">
        <w:rPr>
          <w:rFonts w:hAnsi="Times New Roman" w:cs="Times New Roman"/>
          <w:sz w:val="24"/>
          <w:szCs w:val="24"/>
          <w:lang w:eastAsia="zh-CN"/>
        </w:rPr>
        <w:t xml:space="preserve">30. </w:t>
      </w:r>
      <w:r w:rsidRPr="0079704B">
        <w:rPr>
          <w:rFonts w:hAnsi="Times New Roman" w:cs="Times New Roman"/>
          <w:sz w:val="24"/>
          <w:szCs w:val="24"/>
          <w:lang w:eastAsia="zh-CN"/>
        </w:rPr>
        <w:t>Межкультурная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коммуникация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в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контексте</w:t>
      </w:r>
      <w:r w:rsidRPr="0079704B">
        <w:rPr>
          <w:rFonts w:hAnsi="Times New Roman" w:cs="Times New Roman"/>
          <w:sz w:val="24"/>
          <w:szCs w:val="24"/>
          <w:lang w:eastAsia="zh-CN"/>
        </w:rPr>
        <w:t xml:space="preserve"> </w:t>
      </w:r>
      <w:r w:rsidRPr="0079704B">
        <w:rPr>
          <w:rFonts w:hAnsi="Times New Roman" w:cs="Times New Roman"/>
          <w:sz w:val="24"/>
          <w:szCs w:val="24"/>
          <w:lang w:eastAsia="zh-CN"/>
        </w:rPr>
        <w:t>глобализации</w:t>
      </w:r>
      <w:r w:rsidRPr="0079704B">
        <w:rPr>
          <w:rFonts w:hAnsi="Times New Roman" w:cs="Times New Roman"/>
          <w:sz w:val="24"/>
          <w:szCs w:val="24"/>
          <w:lang w:eastAsia="zh-CN"/>
        </w:rPr>
        <w:t>.</w:t>
      </w:r>
    </w:p>
    <w:p w:rsidR="00780B54" w:rsidRDefault="00780B54">
      <w:pPr>
        <w:widowControl w:val="0"/>
        <w:spacing w:line="274" w:lineRule="exact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780B54" w:rsidRDefault="00780B54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780B54" w:rsidSect="0078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628D5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left" w:pos="0"/>
        </w:tabs>
        <w:ind w:left="644" w:hanging="360"/>
      </w:pPr>
      <w:rPr>
        <w:rFonts w:ascii="Times New Roman" w:hAnsi="Times New Roman"/>
        <w:color w:val="000000"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80B54"/>
    <w:rsid w:val="00582A4D"/>
    <w:rsid w:val="00780B54"/>
    <w:rsid w:val="0079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34BFB1-099E-4067-8F76-72989616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B54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4EE28350-114C-41EA-9399-2220D283504D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82DD83BF-CA37-4CD6-BAA8-4B5B35EE20DB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Эллочка</dc:creator>
  <cp:lastModifiedBy>User</cp:lastModifiedBy>
  <cp:revision>7</cp:revision>
  <dcterms:created xsi:type="dcterms:W3CDTF">2020-02-16T19:20:00Z</dcterms:created>
  <dcterms:modified xsi:type="dcterms:W3CDTF">2024-08-07T09:19:00Z</dcterms:modified>
</cp:coreProperties>
</file>